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Применение информационных систем 1С: Зарплата и управление персоналом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6C68FAB4" w:rsidR="00C52FB4" w:rsidRPr="00352B6F" w:rsidRDefault="00496B58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496B58">
              <w:rPr>
                <w:rFonts w:ascii="Times New Roman" w:hAnsi="Times New Roman" w:cs="Times New Roman"/>
                <w:i/>
                <w:sz w:val="18"/>
                <w:szCs w:val="18"/>
              </w:rPr>
              <w:t>Корпоративные социальные инновации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2A282D4" w:rsidR="00A77598" w:rsidRPr="008412D1" w:rsidRDefault="008412D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F81757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C1AC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1AC9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3C1AC9">
              <w:rPr>
                <w:rFonts w:ascii="Times New Roman" w:hAnsi="Times New Roman" w:cs="Times New Roman"/>
                <w:sz w:val="20"/>
                <w:szCs w:val="20"/>
              </w:rPr>
              <w:t>Сергушенкова</w:t>
            </w:r>
            <w:proofErr w:type="spellEnd"/>
            <w:r w:rsidRPr="003C1AC9">
              <w:rPr>
                <w:rFonts w:ascii="Times New Roman" w:hAnsi="Times New Roman" w:cs="Times New Roman"/>
                <w:sz w:val="20"/>
                <w:szCs w:val="20"/>
              </w:rPr>
              <w:t xml:space="preserve"> Вера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14CB38B" w:rsidR="004475DA" w:rsidRPr="008412D1" w:rsidRDefault="008412D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F81757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E61051E" w14:textId="77777777" w:rsidR="003C1AC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83181588" w:history="1">
            <w:r w:rsidR="003C1AC9" w:rsidRPr="00C96D9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C1AC9">
              <w:rPr>
                <w:noProof/>
                <w:webHidden/>
              </w:rPr>
              <w:tab/>
            </w:r>
            <w:r w:rsidR="003C1AC9">
              <w:rPr>
                <w:noProof/>
                <w:webHidden/>
              </w:rPr>
              <w:fldChar w:fldCharType="begin"/>
            </w:r>
            <w:r w:rsidR="003C1AC9">
              <w:rPr>
                <w:noProof/>
                <w:webHidden/>
              </w:rPr>
              <w:instrText xml:space="preserve"> PAGEREF _Toc183181588 \h </w:instrText>
            </w:r>
            <w:r w:rsidR="003C1AC9">
              <w:rPr>
                <w:noProof/>
                <w:webHidden/>
              </w:rPr>
            </w:r>
            <w:r w:rsidR="003C1AC9">
              <w:rPr>
                <w:noProof/>
                <w:webHidden/>
              </w:rPr>
              <w:fldChar w:fldCharType="separate"/>
            </w:r>
            <w:r w:rsidR="003C1AC9">
              <w:rPr>
                <w:noProof/>
                <w:webHidden/>
              </w:rPr>
              <w:t>3</w:t>
            </w:r>
            <w:r w:rsidR="003C1AC9">
              <w:rPr>
                <w:noProof/>
                <w:webHidden/>
              </w:rPr>
              <w:fldChar w:fldCharType="end"/>
            </w:r>
          </w:hyperlink>
        </w:p>
        <w:p w14:paraId="4B0E2DDC" w14:textId="77777777" w:rsidR="003C1AC9" w:rsidRDefault="003C42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181589" w:history="1">
            <w:r w:rsidR="003C1AC9" w:rsidRPr="00C96D9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C1AC9">
              <w:rPr>
                <w:noProof/>
                <w:webHidden/>
              </w:rPr>
              <w:tab/>
            </w:r>
            <w:r w:rsidR="003C1AC9">
              <w:rPr>
                <w:noProof/>
                <w:webHidden/>
              </w:rPr>
              <w:fldChar w:fldCharType="begin"/>
            </w:r>
            <w:r w:rsidR="003C1AC9">
              <w:rPr>
                <w:noProof/>
                <w:webHidden/>
              </w:rPr>
              <w:instrText xml:space="preserve"> PAGEREF _Toc183181589 \h </w:instrText>
            </w:r>
            <w:r w:rsidR="003C1AC9">
              <w:rPr>
                <w:noProof/>
                <w:webHidden/>
              </w:rPr>
            </w:r>
            <w:r w:rsidR="003C1AC9">
              <w:rPr>
                <w:noProof/>
                <w:webHidden/>
              </w:rPr>
              <w:fldChar w:fldCharType="separate"/>
            </w:r>
            <w:r w:rsidR="003C1AC9">
              <w:rPr>
                <w:noProof/>
                <w:webHidden/>
              </w:rPr>
              <w:t>3</w:t>
            </w:r>
            <w:r w:rsidR="003C1AC9">
              <w:rPr>
                <w:noProof/>
                <w:webHidden/>
              </w:rPr>
              <w:fldChar w:fldCharType="end"/>
            </w:r>
          </w:hyperlink>
        </w:p>
        <w:p w14:paraId="7A022237" w14:textId="77777777" w:rsidR="003C1AC9" w:rsidRDefault="003C42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181590" w:history="1">
            <w:r w:rsidR="003C1AC9" w:rsidRPr="00C96D9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C1AC9">
              <w:rPr>
                <w:noProof/>
                <w:webHidden/>
              </w:rPr>
              <w:tab/>
            </w:r>
            <w:r w:rsidR="003C1AC9">
              <w:rPr>
                <w:noProof/>
                <w:webHidden/>
              </w:rPr>
              <w:fldChar w:fldCharType="begin"/>
            </w:r>
            <w:r w:rsidR="003C1AC9">
              <w:rPr>
                <w:noProof/>
                <w:webHidden/>
              </w:rPr>
              <w:instrText xml:space="preserve"> PAGEREF _Toc183181590 \h </w:instrText>
            </w:r>
            <w:r w:rsidR="003C1AC9">
              <w:rPr>
                <w:noProof/>
                <w:webHidden/>
              </w:rPr>
            </w:r>
            <w:r w:rsidR="003C1AC9">
              <w:rPr>
                <w:noProof/>
                <w:webHidden/>
              </w:rPr>
              <w:fldChar w:fldCharType="separate"/>
            </w:r>
            <w:r w:rsidR="003C1AC9">
              <w:rPr>
                <w:noProof/>
                <w:webHidden/>
              </w:rPr>
              <w:t>3</w:t>
            </w:r>
            <w:r w:rsidR="003C1AC9">
              <w:rPr>
                <w:noProof/>
                <w:webHidden/>
              </w:rPr>
              <w:fldChar w:fldCharType="end"/>
            </w:r>
          </w:hyperlink>
        </w:p>
        <w:p w14:paraId="3EE79B41" w14:textId="77777777" w:rsidR="003C1AC9" w:rsidRDefault="003C42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181591" w:history="1">
            <w:r w:rsidR="003C1AC9" w:rsidRPr="00C96D9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C1AC9">
              <w:rPr>
                <w:noProof/>
                <w:webHidden/>
              </w:rPr>
              <w:tab/>
            </w:r>
            <w:r w:rsidR="003C1AC9">
              <w:rPr>
                <w:noProof/>
                <w:webHidden/>
              </w:rPr>
              <w:fldChar w:fldCharType="begin"/>
            </w:r>
            <w:r w:rsidR="003C1AC9">
              <w:rPr>
                <w:noProof/>
                <w:webHidden/>
              </w:rPr>
              <w:instrText xml:space="preserve"> PAGEREF _Toc183181591 \h </w:instrText>
            </w:r>
            <w:r w:rsidR="003C1AC9">
              <w:rPr>
                <w:noProof/>
                <w:webHidden/>
              </w:rPr>
            </w:r>
            <w:r w:rsidR="003C1AC9">
              <w:rPr>
                <w:noProof/>
                <w:webHidden/>
              </w:rPr>
              <w:fldChar w:fldCharType="separate"/>
            </w:r>
            <w:r w:rsidR="003C1AC9">
              <w:rPr>
                <w:noProof/>
                <w:webHidden/>
              </w:rPr>
              <w:t>4</w:t>
            </w:r>
            <w:r w:rsidR="003C1AC9">
              <w:rPr>
                <w:noProof/>
                <w:webHidden/>
              </w:rPr>
              <w:fldChar w:fldCharType="end"/>
            </w:r>
          </w:hyperlink>
        </w:p>
        <w:p w14:paraId="563BEF71" w14:textId="77777777" w:rsidR="003C1AC9" w:rsidRDefault="003C42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181592" w:history="1">
            <w:r w:rsidR="003C1AC9" w:rsidRPr="00C96D9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C1AC9">
              <w:rPr>
                <w:noProof/>
                <w:webHidden/>
              </w:rPr>
              <w:tab/>
            </w:r>
            <w:r w:rsidR="003C1AC9">
              <w:rPr>
                <w:noProof/>
                <w:webHidden/>
              </w:rPr>
              <w:fldChar w:fldCharType="begin"/>
            </w:r>
            <w:r w:rsidR="003C1AC9">
              <w:rPr>
                <w:noProof/>
                <w:webHidden/>
              </w:rPr>
              <w:instrText xml:space="preserve"> PAGEREF _Toc183181592 \h </w:instrText>
            </w:r>
            <w:r w:rsidR="003C1AC9">
              <w:rPr>
                <w:noProof/>
                <w:webHidden/>
              </w:rPr>
            </w:r>
            <w:r w:rsidR="003C1AC9">
              <w:rPr>
                <w:noProof/>
                <w:webHidden/>
              </w:rPr>
              <w:fldChar w:fldCharType="separate"/>
            </w:r>
            <w:r w:rsidR="003C1AC9">
              <w:rPr>
                <w:noProof/>
                <w:webHidden/>
              </w:rPr>
              <w:t>5</w:t>
            </w:r>
            <w:r w:rsidR="003C1AC9">
              <w:rPr>
                <w:noProof/>
                <w:webHidden/>
              </w:rPr>
              <w:fldChar w:fldCharType="end"/>
            </w:r>
          </w:hyperlink>
        </w:p>
        <w:p w14:paraId="545DB24B" w14:textId="77777777" w:rsidR="003C1AC9" w:rsidRDefault="003C42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181593" w:history="1">
            <w:r w:rsidR="003C1AC9" w:rsidRPr="00C96D9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C1AC9">
              <w:rPr>
                <w:noProof/>
                <w:webHidden/>
              </w:rPr>
              <w:tab/>
            </w:r>
            <w:r w:rsidR="003C1AC9">
              <w:rPr>
                <w:noProof/>
                <w:webHidden/>
              </w:rPr>
              <w:fldChar w:fldCharType="begin"/>
            </w:r>
            <w:r w:rsidR="003C1AC9">
              <w:rPr>
                <w:noProof/>
                <w:webHidden/>
              </w:rPr>
              <w:instrText xml:space="preserve"> PAGEREF _Toc183181593 \h </w:instrText>
            </w:r>
            <w:r w:rsidR="003C1AC9">
              <w:rPr>
                <w:noProof/>
                <w:webHidden/>
              </w:rPr>
            </w:r>
            <w:r w:rsidR="003C1AC9">
              <w:rPr>
                <w:noProof/>
                <w:webHidden/>
              </w:rPr>
              <w:fldChar w:fldCharType="separate"/>
            </w:r>
            <w:r w:rsidR="003C1AC9">
              <w:rPr>
                <w:noProof/>
                <w:webHidden/>
              </w:rPr>
              <w:t>5</w:t>
            </w:r>
            <w:r w:rsidR="003C1AC9">
              <w:rPr>
                <w:noProof/>
                <w:webHidden/>
              </w:rPr>
              <w:fldChar w:fldCharType="end"/>
            </w:r>
          </w:hyperlink>
        </w:p>
        <w:p w14:paraId="298DC4D5" w14:textId="77777777" w:rsidR="003C1AC9" w:rsidRDefault="003C42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181594" w:history="1">
            <w:r w:rsidR="003C1AC9" w:rsidRPr="00C96D9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C1AC9">
              <w:rPr>
                <w:noProof/>
                <w:webHidden/>
              </w:rPr>
              <w:tab/>
            </w:r>
            <w:r w:rsidR="003C1AC9">
              <w:rPr>
                <w:noProof/>
                <w:webHidden/>
              </w:rPr>
              <w:fldChar w:fldCharType="begin"/>
            </w:r>
            <w:r w:rsidR="003C1AC9">
              <w:rPr>
                <w:noProof/>
                <w:webHidden/>
              </w:rPr>
              <w:instrText xml:space="preserve"> PAGEREF _Toc183181594 \h </w:instrText>
            </w:r>
            <w:r w:rsidR="003C1AC9">
              <w:rPr>
                <w:noProof/>
                <w:webHidden/>
              </w:rPr>
            </w:r>
            <w:r w:rsidR="003C1AC9">
              <w:rPr>
                <w:noProof/>
                <w:webHidden/>
              </w:rPr>
              <w:fldChar w:fldCharType="separate"/>
            </w:r>
            <w:r w:rsidR="003C1AC9">
              <w:rPr>
                <w:noProof/>
                <w:webHidden/>
              </w:rPr>
              <w:t>5</w:t>
            </w:r>
            <w:r w:rsidR="003C1AC9">
              <w:rPr>
                <w:noProof/>
                <w:webHidden/>
              </w:rPr>
              <w:fldChar w:fldCharType="end"/>
            </w:r>
          </w:hyperlink>
        </w:p>
        <w:p w14:paraId="3EC4F433" w14:textId="77777777" w:rsidR="003C1AC9" w:rsidRDefault="003C42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181595" w:history="1">
            <w:r w:rsidR="003C1AC9" w:rsidRPr="00C96D9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C1AC9">
              <w:rPr>
                <w:noProof/>
                <w:webHidden/>
              </w:rPr>
              <w:tab/>
            </w:r>
            <w:r w:rsidR="003C1AC9">
              <w:rPr>
                <w:noProof/>
                <w:webHidden/>
              </w:rPr>
              <w:fldChar w:fldCharType="begin"/>
            </w:r>
            <w:r w:rsidR="003C1AC9">
              <w:rPr>
                <w:noProof/>
                <w:webHidden/>
              </w:rPr>
              <w:instrText xml:space="preserve"> PAGEREF _Toc183181595 \h </w:instrText>
            </w:r>
            <w:r w:rsidR="003C1AC9">
              <w:rPr>
                <w:noProof/>
                <w:webHidden/>
              </w:rPr>
            </w:r>
            <w:r w:rsidR="003C1AC9">
              <w:rPr>
                <w:noProof/>
                <w:webHidden/>
              </w:rPr>
              <w:fldChar w:fldCharType="separate"/>
            </w:r>
            <w:r w:rsidR="003C1AC9">
              <w:rPr>
                <w:noProof/>
                <w:webHidden/>
              </w:rPr>
              <w:t>6</w:t>
            </w:r>
            <w:r w:rsidR="003C1AC9">
              <w:rPr>
                <w:noProof/>
                <w:webHidden/>
              </w:rPr>
              <w:fldChar w:fldCharType="end"/>
            </w:r>
          </w:hyperlink>
        </w:p>
        <w:p w14:paraId="24D913AF" w14:textId="77777777" w:rsidR="003C1AC9" w:rsidRDefault="003C42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181596" w:history="1">
            <w:r w:rsidR="003C1AC9" w:rsidRPr="00C96D9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C1AC9">
              <w:rPr>
                <w:noProof/>
                <w:webHidden/>
              </w:rPr>
              <w:tab/>
            </w:r>
            <w:r w:rsidR="003C1AC9">
              <w:rPr>
                <w:noProof/>
                <w:webHidden/>
              </w:rPr>
              <w:fldChar w:fldCharType="begin"/>
            </w:r>
            <w:r w:rsidR="003C1AC9">
              <w:rPr>
                <w:noProof/>
                <w:webHidden/>
              </w:rPr>
              <w:instrText xml:space="preserve"> PAGEREF _Toc183181596 \h </w:instrText>
            </w:r>
            <w:r w:rsidR="003C1AC9">
              <w:rPr>
                <w:noProof/>
                <w:webHidden/>
              </w:rPr>
            </w:r>
            <w:r w:rsidR="003C1AC9">
              <w:rPr>
                <w:noProof/>
                <w:webHidden/>
              </w:rPr>
              <w:fldChar w:fldCharType="separate"/>
            </w:r>
            <w:r w:rsidR="003C1AC9">
              <w:rPr>
                <w:noProof/>
                <w:webHidden/>
              </w:rPr>
              <w:t>6</w:t>
            </w:r>
            <w:r w:rsidR="003C1AC9">
              <w:rPr>
                <w:noProof/>
                <w:webHidden/>
              </w:rPr>
              <w:fldChar w:fldCharType="end"/>
            </w:r>
          </w:hyperlink>
        </w:p>
        <w:p w14:paraId="36D4DB2B" w14:textId="77777777" w:rsidR="003C1AC9" w:rsidRDefault="003C42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181597" w:history="1">
            <w:r w:rsidR="003C1AC9" w:rsidRPr="00C96D9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C1AC9">
              <w:rPr>
                <w:noProof/>
                <w:webHidden/>
              </w:rPr>
              <w:tab/>
            </w:r>
            <w:r w:rsidR="003C1AC9">
              <w:rPr>
                <w:noProof/>
                <w:webHidden/>
              </w:rPr>
              <w:fldChar w:fldCharType="begin"/>
            </w:r>
            <w:r w:rsidR="003C1AC9">
              <w:rPr>
                <w:noProof/>
                <w:webHidden/>
              </w:rPr>
              <w:instrText xml:space="preserve"> PAGEREF _Toc183181597 \h </w:instrText>
            </w:r>
            <w:r w:rsidR="003C1AC9">
              <w:rPr>
                <w:noProof/>
                <w:webHidden/>
              </w:rPr>
            </w:r>
            <w:r w:rsidR="003C1AC9">
              <w:rPr>
                <w:noProof/>
                <w:webHidden/>
              </w:rPr>
              <w:fldChar w:fldCharType="separate"/>
            </w:r>
            <w:r w:rsidR="003C1AC9">
              <w:rPr>
                <w:noProof/>
                <w:webHidden/>
              </w:rPr>
              <w:t>7</w:t>
            </w:r>
            <w:r w:rsidR="003C1AC9">
              <w:rPr>
                <w:noProof/>
                <w:webHidden/>
              </w:rPr>
              <w:fldChar w:fldCharType="end"/>
            </w:r>
          </w:hyperlink>
        </w:p>
        <w:p w14:paraId="1EE8DC1C" w14:textId="77777777" w:rsidR="003C1AC9" w:rsidRDefault="003C42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181598" w:history="1">
            <w:r w:rsidR="003C1AC9" w:rsidRPr="00C96D9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C1AC9">
              <w:rPr>
                <w:noProof/>
                <w:webHidden/>
              </w:rPr>
              <w:tab/>
            </w:r>
            <w:r w:rsidR="003C1AC9">
              <w:rPr>
                <w:noProof/>
                <w:webHidden/>
              </w:rPr>
              <w:fldChar w:fldCharType="begin"/>
            </w:r>
            <w:r w:rsidR="003C1AC9">
              <w:rPr>
                <w:noProof/>
                <w:webHidden/>
              </w:rPr>
              <w:instrText xml:space="preserve"> PAGEREF _Toc183181598 \h </w:instrText>
            </w:r>
            <w:r w:rsidR="003C1AC9">
              <w:rPr>
                <w:noProof/>
                <w:webHidden/>
              </w:rPr>
            </w:r>
            <w:r w:rsidR="003C1AC9">
              <w:rPr>
                <w:noProof/>
                <w:webHidden/>
              </w:rPr>
              <w:fldChar w:fldCharType="separate"/>
            </w:r>
            <w:r w:rsidR="003C1AC9">
              <w:rPr>
                <w:noProof/>
                <w:webHidden/>
              </w:rPr>
              <w:t>8</w:t>
            </w:r>
            <w:r w:rsidR="003C1AC9">
              <w:rPr>
                <w:noProof/>
                <w:webHidden/>
              </w:rPr>
              <w:fldChar w:fldCharType="end"/>
            </w:r>
          </w:hyperlink>
        </w:p>
        <w:p w14:paraId="6650EFB1" w14:textId="77777777" w:rsidR="003C1AC9" w:rsidRDefault="003C42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181599" w:history="1">
            <w:r w:rsidR="003C1AC9" w:rsidRPr="00C96D9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C1AC9">
              <w:rPr>
                <w:noProof/>
                <w:webHidden/>
              </w:rPr>
              <w:tab/>
            </w:r>
            <w:r w:rsidR="003C1AC9">
              <w:rPr>
                <w:noProof/>
                <w:webHidden/>
              </w:rPr>
              <w:fldChar w:fldCharType="begin"/>
            </w:r>
            <w:r w:rsidR="003C1AC9">
              <w:rPr>
                <w:noProof/>
                <w:webHidden/>
              </w:rPr>
              <w:instrText xml:space="preserve"> PAGEREF _Toc183181599 \h </w:instrText>
            </w:r>
            <w:r w:rsidR="003C1AC9">
              <w:rPr>
                <w:noProof/>
                <w:webHidden/>
              </w:rPr>
            </w:r>
            <w:r w:rsidR="003C1AC9">
              <w:rPr>
                <w:noProof/>
                <w:webHidden/>
              </w:rPr>
              <w:fldChar w:fldCharType="separate"/>
            </w:r>
            <w:r w:rsidR="003C1AC9">
              <w:rPr>
                <w:noProof/>
                <w:webHidden/>
              </w:rPr>
              <w:t>10</w:t>
            </w:r>
            <w:r w:rsidR="003C1AC9">
              <w:rPr>
                <w:noProof/>
                <w:webHidden/>
              </w:rPr>
              <w:fldChar w:fldCharType="end"/>
            </w:r>
          </w:hyperlink>
        </w:p>
        <w:p w14:paraId="4A084B1E" w14:textId="77777777" w:rsidR="003C1AC9" w:rsidRDefault="003C42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181600" w:history="1">
            <w:r w:rsidR="003C1AC9" w:rsidRPr="00C96D9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C1AC9">
              <w:rPr>
                <w:noProof/>
                <w:webHidden/>
              </w:rPr>
              <w:tab/>
            </w:r>
            <w:r w:rsidR="003C1AC9">
              <w:rPr>
                <w:noProof/>
                <w:webHidden/>
              </w:rPr>
              <w:fldChar w:fldCharType="begin"/>
            </w:r>
            <w:r w:rsidR="003C1AC9">
              <w:rPr>
                <w:noProof/>
                <w:webHidden/>
              </w:rPr>
              <w:instrText xml:space="preserve"> PAGEREF _Toc183181600 \h </w:instrText>
            </w:r>
            <w:r w:rsidR="003C1AC9">
              <w:rPr>
                <w:noProof/>
                <w:webHidden/>
              </w:rPr>
            </w:r>
            <w:r w:rsidR="003C1AC9">
              <w:rPr>
                <w:noProof/>
                <w:webHidden/>
              </w:rPr>
              <w:fldChar w:fldCharType="separate"/>
            </w:r>
            <w:r w:rsidR="003C1AC9">
              <w:rPr>
                <w:noProof/>
                <w:webHidden/>
              </w:rPr>
              <w:t>10</w:t>
            </w:r>
            <w:r w:rsidR="003C1AC9">
              <w:rPr>
                <w:noProof/>
                <w:webHidden/>
              </w:rPr>
              <w:fldChar w:fldCharType="end"/>
            </w:r>
          </w:hyperlink>
        </w:p>
        <w:p w14:paraId="3B36945E" w14:textId="77777777" w:rsidR="003C1AC9" w:rsidRDefault="003C42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181601" w:history="1">
            <w:r w:rsidR="003C1AC9" w:rsidRPr="00C96D9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C1AC9">
              <w:rPr>
                <w:noProof/>
                <w:webHidden/>
              </w:rPr>
              <w:tab/>
            </w:r>
            <w:r w:rsidR="003C1AC9">
              <w:rPr>
                <w:noProof/>
                <w:webHidden/>
              </w:rPr>
              <w:fldChar w:fldCharType="begin"/>
            </w:r>
            <w:r w:rsidR="003C1AC9">
              <w:rPr>
                <w:noProof/>
                <w:webHidden/>
              </w:rPr>
              <w:instrText xml:space="preserve"> PAGEREF _Toc183181601 \h </w:instrText>
            </w:r>
            <w:r w:rsidR="003C1AC9">
              <w:rPr>
                <w:noProof/>
                <w:webHidden/>
              </w:rPr>
            </w:r>
            <w:r w:rsidR="003C1AC9">
              <w:rPr>
                <w:noProof/>
                <w:webHidden/>
              </w:rPr>
              <w:fldChar w:fldCharType="separate"/>
            </w:r>
            <w:r w:rsidR="003C1AC9">
              <w:rPr>
                <w:noProof/>
                <w:webHidden/>
              </w:rPr>
              <w:t>10</w:t>
            </w:r>
            <w:r w:rsidR="003C1AC9">
              <w:rPr>
                <w:noProof/>
                <w:webHidden/>
              </w:rPr>
              <w:fldChar w:fldCharType="end"/>
            </w:r>
          </w:hyperlink>
        </w:p>
        <w:p w14:paraId="37E6A527" w14:textId="77777777" w:rsidR="003C1AC9" w:rsidRDefault="003C42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181602" w:history="1">
            <w:r w:rsidR="003C1AC9" w:rsidRPr="00C96D9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C1AC9">
              <w:rPr>
                <w:noProof/>
                <w:webHidden/>
              </w:rPr>
              <w:tab/>
            </w:r>
            <w:r w:rsidR="003C1AC9">
              <w:rPr>
                <w:noProof/>
                <w:webHidden/>
              </w:rPr>
              <w:fldChar w:fldCharType="begin"/>
            </w:r>
            <w:r w:rsidR="003C1AC9">
              <w:rPr>
                <w:noProof/>
                <w:webHidden/>
              </w:rPr>
              <w:instrText xml:space="preserve"> PAGEREF _Toc183181602 \h </w:instrText>
            </w:r>
            <w:r w:rsidR="003C1AC9">
              <w:rPr>
                <w:noProof/>
                <w:webHidden/>
              </w:rPr>
            </w:r>
            <w:r w:rsidR="003C1AC9">
              <w:rPr>
                <w:noProof/>
                <w:webHidden/>
              </w:rPr>
              <w:fldChar w:fldCharType="separate"/>
            </w:r>
            <w:r w:rsidR="003C1AC9">
              <w:rPr>
                <w:noProof/>
                <w:webHidden/>
              </w:rPr>
              <w:t>10</w:t>
            </w:r>
            <w:r w:rsidR="003C1AC9">
              <w:rPr>
                <w:noProof/>
                <w:webHidden/>
              </w:rPr>
              <w:fldChar w:fldCharType="end"/>
            </w:r>
          </w:hyperlink>
        </w:p>
        <w:p w14:paraId="265A9C31" w14:textId="77777777" w:rsidR="003C1AC9" w:rsidRDefault="003C42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181603" w:history="1">
            <w:r w:rsidR="003C1AC9" w:rsidRPr="00C96D9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C1AC9">
              <w:rPr>
                <w:noProof/>
                <w:webHidden/>
              </w:rPr>
              <w:tab/>
            </w:r>
            <w:r w:rsidR="003C1AC9">
              <w:rPr>
                <w:noProof/>
                <w:webHidden/>
              </w:rPr>
              <w:fldChar w:fldCharType="begin"/>
            </w:r>
            <w:r w:rsidR="003C1AC9">
              <w:rPr>
                <w:noProof/>
                <w:webHidden/>
              </w:rPr>
              <w:instrText xml:space="preserve"> PAGEREF _Toc183181603 \h </w:instrText>
            </w:r>
            <w:r w:rsidR="003C1AC9">
              <w:rPr>
                <w:noProof/>
                <w:webHidden/>
              </w:rPr>
            </w:r>
            <w:r w:rsidR="003C1AC9">
              <w:rPr>
                <w:noProof/>
                <w:webHidden/>
              </w:rPr>
              <w:fldChar w:fldCharType="separate"/>
            </w:r>
            <w:r w:rsidR="003C1AC9">
              <w:rPr>
                <w:noProof/>
                <w:webHidden/>
              </w:rPr>
              <w:t>10</w:t>
            </w:r>
            <w:r w:rsidR="003C1AC9">
              <w:rPr>
                <w:noProof/>
                <w:webHidden/>
              </w:rPr>
              <w:fldChar w:fldCharType="end"/>
            </w:r>
          </w:hyperlink>
        </w:p>
        <w:p w14:paraId="7D26C12A" w14:textId="77777777" w:rsidR="003C1AC9" w:rsidRDefault="003C42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181604" w:history="1">
            <w:r w:rsidR="003C1AC9" w:rsidRPr="00C96D9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C1AC9">
              <w:rPr>
                <w:noProof/>
                <w:webHidden/>
              </w:rPr>
              <w:tab/>
            </w:r>
            <w:r w:rsidR="003C1AC9">
              <w:rPr>
                <w:noProof/>
                <w:webHidden/>
              </w:rPr>
              <w:fldChar w:fldCharType="begin"/>
            </w:r>
            <w:r w:rsidR="003C1AC9">
              <w:rPr>
                <w:noProof/>
                <w:webHidden/>
              </w:rPr>
              <w:instrText xml:space="preserve"> PAGEREF _Toc183181604 \h </w:instrText>
            </w:r>
            <w:r w:rsidR="003C1AC9">
              <w:rPr>
                <w:noProof/>
                <w:webHidden/>
              </w:rPr>
            </w:r>
            <w:r w:rsidR="003C1AC9">
              <w:rPr>
                <w:noProof/>
                <w:webHidden/>
              </w:rPr>
              <w:fldChar w:fldCharType="separate"/>
            </w:r>
            <w:r w:rsidR="003C1AC9">
              <w:rPr>
                <w:noProof/>
                <w:webHidden/>
              </w:rPr>
              <w:t>10</w:t>
            </w:r>
            <w:r w:rsidR="003C1AC9">
              <w:rPr>
                <w:noProof/>
                <w:webHidden/>
              </w:rPr>
              <w:fldChar w:fldCharType="end"/>
            </w:r>
          </w:hyperlink>
        </w:p>
        <w:p w14:paraId="52CD5F65" w14:textId="77777777" w:rsidR="003C1AC9" w:rsidRDefault="003C42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181605" w:history="1">
            <w:r w:rsidR="003C1AC9" w:rsidRPr="00C96D9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C1AC9">
              <w:rPr>
                <w:noProof/>
                <w:webHidden/>
              </w:rPr>
              <w:tab/>
            </w:r>
            <w:r w:rsidR="003C1AC9">
              <w:rPr>
                <w:noProof/>
                <w:webHidden/>
              </w:rPr>
              <w:fldChar w:fldCharType="begin"/>
            </w:r>
            <w:r w:rsidR="003C1AC9">
              <w:rPr>
                <w:noProof/>
                <w:webHidden/>
              </w:rPr>
              <w:instrText xml:space="preserve"> PAGEREF _Toc183181605 \h </w:instrText>
            </w:r>
            <w:r w:rsidR="003C1AC9">
              <w:rPr>
                <w:noProof/>
                <w:webHidden/>
              </w:rPr>
            </w:r>
            <w:r w:rsidR="003C1AC9">
              <w:rPr>
                <w:noProof/>
                <w:webHidden/>
              </w:rPr>
              <w:fldChar w:fldCharType="separate"/>
            </w:r>
            <w:r w:rsidR="003C1AC9">
              <w:rPr>
                <w:noProof/>
                <w:webHidden/>
              </w:rPr>
              <w:t>10</w:t>
            </w:r>
            <w:r w:rsidR="003C1AC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831815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знаний и компетенций, необходимых для работы с конфигурацией 1С:Зарплата и управление персоналом.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831815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Применение информационных систем 1С: Зарплата и управление персоналом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831815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2"/>
        <w:gridCol w:w="1907"/>
        <w:gridCol w:w="5491"/>
      </w:tblGrid>
      <w:tr w:rsidR="00751095" w:rsidRPr="003C1AC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C1AC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C1AC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C1AC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C1AC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C1AC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C1AC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C1AC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C1AC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C1AC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C1AC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C1AC9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C1AC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C1AC9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3C1AC9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3C1AC9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C1AC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1AC9">
              <w:rPr>
                <w:rFonts w:ascii="Times New Roman" w:hAnsi="Times New Roman" w:cs="Times New Roman"/>
              </w:rPr>
              <w:t xml:space="preserve">Знать: </w:t>
            </w:r>
            <w:r w:rsidR="00316402" w:rsidRPr="003C1AC9">
              <w:rPr>
                <w:rFonts w:ascii="Times New Roman" w:hAnsi="Times New Roman" w:cs="Times New Roman"/>
              </w:rPr>
              <w:t>возможности применения автоматизированных информационных систем для сбора экономической информации в целях разработки стратегических решений.</w:t>
            </w:r>
            <w:r w:rsidRPr="003C1AC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C1AC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1AC9">
              <w:rPr>
                <w:rFonts w:ascii="Times New Roman" w:hAnsi="Times New Roman" w:cs="Times New Roman"/>
              </w:rPr>
              <w:t xml:space="preserve">Уметь: </w:t>
            </w:r>
            <w:r w:rsidR="00FD518F" w:rsidRPr="003C1AC9">
              <w:rPr>
                <w:rFonts w:ascii="Times New Roman" w:hAnsi="Times New Roman" w:cs="Times New Roman"/>
              </w:rPr>
              <w:t>выполнять настройку системы 1С: Зарплата и управление персоналом и формировать с ее помощью необходимую базу данных, используемую для поиска вариантов решения поставленных задач</w:t>
            </w:r>
            <w:proofErr w:type="gramStart"/>
            <w:r w:rsidR="00FD518F" w:rsidRPr="003C1AC9">
              <w:rPr>
                <w:rFonts w:ascii="Times New Roman" w:hAnsi="Times New Roman" w:cs="Times New Roman"/>
              </w:rPr>
              <w:t>.</w:t>
            </w:r>
            <w:r w:rsidRPr="003C1AC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3C1AC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C1AC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C1AC9">
              <w:rPr>
                <w:rFonts w:ascii="Times New Roman" w:hAnsi="Times New Roman" w:cs="Times New Roman"/>
              </w:rPr>
              <w:t>навыками сбора информации средствами информационной системы «1С: Зарплата и управление персоналом»  и составления аналитических отчетов с целью разработки на основе системного подхода вариантов управленческих решений выявленной проблемной ситуации</w:t>
            </w:r>
            <w:proofErr w:type="gramStart"/>
            <w:r w:rsidR="00FD518F" w:rsidRPr="003C1AC9">
              <w:rPr>
                <w:rFonts w:ascii="Times New Roman" w:hAnsi="Times New Roman" w:cs="Times New Roman"/>
              </w:rPr>
              <w:t>.</w:t>
            </w:r>
            <w:r w:rsidRPr="003C1AC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3C1AC9" w14:paraId="61DFC8F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DB027" w14:textId="77777777" w:rsidR="00751095" w:rsidRPr="003C1AC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C1AC9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3C1AC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C1AC9">
              <w:rPr>
                <w:rFonts w:ascii="Times New Roman" w:hAnsi="Times New Roman" w:cs="Times New Roman"/>
              </w:rPr>
              <w:t xml:space="preserve"> обоснованно отбирать и использовать современные информационно-коммуникационные технологии для решения профессиональных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B8A67" w14:textId="77777777" w:rsidR="00751095" w:rsidRPr="003C1AC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C1AC9">
              <w:rPr>
                <w:rFonts w:ascii="Times New Roman" w:hAnsi="Times New Roman" w:cs="Times New Roman"/>
                <w:lang w:bidi="ru-RU"/>
              </w:rPr>
              <w:t xml:space="preserve">ОПК-1.3 - </w:t>
            </w:r>
            <w:proofErr w:type="gramStart"/>
            <w:r w:rsidRPr="003C1AC9">
              <w:rPr>
                <w:rFonts w:ascii="Times New Roman" w:hAnsi="Times New Roman" w:cs="Times New Roman"/>
                <w:lang w:bidi="ru-RU"/>
              </w:rPr>
              <w:t>Создает и поддерживает</w:t>
            </w:r>
            <w:proofErr w:type="gramEnd"/>
            <w:r w:rsidRPr="003C1AC9">
              <w:rPr>
                <w:rFonts w:ascii="Times New Roman" w:hAnsi="Times New Roman" w:cs="Times New Roman"/>
                <w:lang w:bidi="ru-RU"/>
              </w:rPr>
              <w:t xml:space="preserve"> нормативно-методическую и информационную базу исследований по диагностике, оценке, оптимизации социальных показателей, процессов и отношений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98123" w14:textId="77777777" w:rsidR="00751095" w:rsidRPr="003C1AC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1AC9">
              <w:rPr>
                <w:rFonts w:ascii="Times New Roman" w:hAnsi="Times New Roman" w:cs="Times New Roman"/>
              </w:rPr>
              <w:t xml:space="preserve">Знать: </w:t>
            </w:r>
            <w:r w:rsidR="00316402" w:rsidRPr="003C1AC9">
              <w:rPr>
                <w:rFonts w:ascii="Times New Roman" w:hAnsi="Times New Roman" w:cs="Times New Roman"/>
              </w:rPr>
              <w:t>назначение, основные функции и принципы работы информационной системы 1С: Зарплата и управление персоналом, ее возможности по информационному обеспечению решения профессиональных задач.</w:t>
            </w:r>
            <w:r w:rsidRPr="003C1AC9">
              <w:rPr>
                <w:rFonts w:ascii="Times New Roman" w:hAnsi="Times New Roman" w:cs="Times New Roman"/>
              </w:rPr>
              <w:t xml:space="preserve"> </w:t>
            </w:r>
          </w:p>
          <w:p w14:paraId="0EABEEF7" w14:textId="77777777" w:rsidR="00751095" w:rsidRPr="003C1AC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1AC9">
              <w:rPr>
                <w:rFonts w:ascii="Times New Roman" w:hAnsi="Times New Roman" w:cs="Times New Roman"/>
              </w:rPr>
              <w:t xml:space="preserve">Уметь: </w:t>
            </w:r>
            <w:r w:rsidR="00FD518F" w:rsidRPr="003C1AC9">
              <w:rPr>
                <w:rFonts w:ascii="Times New Roman" w:hAnsi="Times New Roman" w:cs="Times New Roman"/>
              </w:rPr>
              <w:t>оформлять первичные документы, вести учет персонала в программе 1С: Зарплата и управление персоналом</w:t>
            </w:r>
            <w:proofErr w:type="gramStart"/>
            <w:r w:rsidR="00FD518F" w:rsidRPr="003C1AC9">
              <w:rPr>
                <w:rFonts w:ascii="Times New Roman" w:hAnsi="Times New Roman" w:cs="Times New Roman"/>
              </w:rPr>
              <w:t>.</w:t>
            </w:r>
            <w:r w:rsidRPr="003C1AC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4FB25A3" w14:textId="77777777" w:rsidR="00751095" w:rsidRPr="003C1AC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C1AC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C1AC9">
              <w:rPr>
                <w:rFonts w:ascii="Times New Roman" w:hAnsi="Times New Roman" w:cs="Times New Roman"/>
              </w:rPr>
              <w:t>навыками работы в типовой конфигурации программы 1С: Зарплата и управление персоналом</w:t>
            </w:r>
            <w:r w:rsidRPr="003C1AC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C1AC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8318159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Особенности конфигурации 1С:Зарплата и управление персоналом.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действия, выполняемые пользователем, начальная настройка программы: Перенос данных, Ввод начальных остатков,-Помощник начальной настройки,-Настройка начислений и удержаний, Шаблоны документа "Данные для расчета заработной платы",-Сведения об организации, классификаторы.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F02015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2E659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Кадровый учет в конфигурации 1С:Зарплата и управление персоналом.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FCC10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Штатное расписание, работа со справочниками, календари и графики, способы создания нового сотрудника, карточка физического лица и карточка сотрудника. Приемы и переводы сотрудников, графики и переносы отпусков.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85FB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11A5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0F8A3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35476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23</w:t>
            </w:r>
          </w:p>
        </w:tc>
      </w:tr>
      <w:tr w:rsidR="005B37A7" w:rsidRPr="005B37A7" w14:paraId="33046D8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F9E07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Бухгалтерский учет начисления и выплаты заработной платы в конфигурации 1С:Зарплата и управление персоналом.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24ECC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Схема расчета заработной платы:-Документы по вводу плановых начислений и удержаний,-Договоры подряда,-Займы сотрудников,-Настройка способа получения аванса,-Данные для расчета зарплаты,--Назначение способов выплаты зарплаты,-Ведомости на выплату зарплаты,-Порядок расчета среднего заработка,-Расчеты с сотрудниками при увольнении,-Учет времени, Простои. Приказы на работы сверх нормы времени: в праздничные (выходные) дни и сверхурочно.-Табель учета рабочего времени.-Разовые документы, регистрирующие доходы. НДФЛ: настройки, влияющие на исчисление НДФЛ, исчисление НДФЛ, аналитические отчеты по НДФЛ, отчетность по форме 2-НДФЛ. Страховые взносы: настройки, влияющие на расчет страховых взносов, исчисление взносов, уплата страховых взносов, аналитические отчеты по взносам.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9B72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823A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FB1A1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248B6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23</w:t>
            </w:r>
          </w:p>
        </w:tc>
      </w:tr>
      <w:tr w:rsidR="005B37A7" w:rsidRPr="005B37A7" w14:paraId="2646473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EA5A4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Кадровая и финансовая  отчетность в   конфигурации 1С:Зарплата и управление персоналом.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95991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Отчетность и справки.-Персонифицированный учет.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1F4F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338E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FA324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67A58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8318159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8318159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52"/>
        <w:gridCol w:w="375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C1AC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C1AC9">
              <w:rPr>
                <w:rFonts w:ascii="Times New Roman" w:hAnsi="Times New Roman" w:cs="Times New Roman"/>
                <w:sz w:val="24"/>
                <w:szCs w:val="24"/>
              </w:rPr>
              <w:t>Селищев Н.В., под ред.1С: Зарплата и управление персоналом 8. 2</w:t>
            </w:r>
            <w:proofErr w:type="gramStart"/>
            <w:r w:rsidRPr="003C1AC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1AC9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пособие /Электрон</w:t>
            </w:r>
            <w:proofErr w:type="gramStart"/>
            <w:r w:rsidRPr="003C1A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C1A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C1AC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3C1AC9">
              <w:rPr>
                <w:rFonts w:ascii="Times New Roman" w:hAnsi="Times New Roman" w:cs="Times New Roman"/>
                <w:sz w:val="24"/>
                <w:szCs w:val="24"/>
              </w:rPr>
              <w:t>ан. Москва</w:t>
            </w:r>
            <w:proofErr w:type="gramStart"/>
            <w:r w:rsidRPr="003C1AC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1A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1AC9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3C1AC9">
              <w:rPr>
                <w:rFonts w:ascii="Times New Roman" w:hAnsi="Times New Roman" w:cs="Times New Roman"/>
                <w:sz w:val="24"/>
                <w:szCs w:val="24"/>
              </w:rPr>
              <w:t>, 2021</w:t>
            </w:r>
            <w:r w:rsidRPr="003C1A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346 с. Режим доступа: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3C1A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ruInternet</w:t>
            </w:r>
            <w:proofErr w:type="spellEnd"/>
            <w:r w:rsidRPr="003C1A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access</w:t>
            </w:r>
            <w:proofErr w:type="gramStart"/>
            <w:r w:rsidRPr="003C1AC9">
              <w:rPr>
                <w:rFonts w:ascii="Times New Roman" w:hAnsi="Times New Roman" w:cs="Times New Roman"/>
                <w:sz w:val="24"/>
                <w:szCs w:val="24"/>
              </w:rPr>
              <w:t>ЭБС</w:t>
            </w:r>
            <w:proofErr w:type="gramEnd"/>
            <w:r w:rsidRPr="003C1A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3C1A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3C1A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C1AC9">
              <w:rPr>
                <w:rFonts w:ascii="Times New Roman" w:hAnsi="Times New Roman" w:cs="Times New Roman"/>
                <w:sz w:val="24"/>
                <w:szCs w:val="24"/>
              </w:rPr>
              <w:t xml:space="preserve"> 978-5-406-02522-2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C427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https://book.ru/book/936835</w:t>
              </w:r>
            </w:hyperlink>
          </w:p>
        </w:tc>
      </w:tr>
      <w:tr w:rsidR="00262CF0" w:rsidRPr="007E6725" w14:paraId="775B19E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127100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C1AC9">
              <w:rPr>
                <w:rFonts w:ascii="Times New Roman" w:hAnsi="Times New Roman" w:cs="Times New Roman"/>
                <w:sz w:val="24"/>
                <w:szCs w:val="24"/>
              </w:rPr>
              <w:t>Воронова, Ирина Владимировна. Автоматизированные системы обработки учетной информации : учебное пособие / И.В. Воронова ; М-во науки и высш. образования</w:t>
            </w:r>
            <w:proofErr w:type="gramStart"/>
            <w:r w:rsidRPr="003C1AC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C1AC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C1AC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C1AC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C1AC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C1AC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C1A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C1A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C1AC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3C1AC9">
              <w:rPr>
                <w:rFonts w:ascii="Times New Roman" w:hAnsi="Times New Roman" w:cs="Times New Roman"/>
                <w:sz w:val="24"/>
                <w:szCs w:val="24"/>
              </w:rPr>
              <w:t xml:space="preserve">ух. учета и анализа.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 99 с. : ил. ISBN 978-5-7310-4632-9.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29DB5FB" w14:textId="77777777" w:rsidR="00262CF0" w:rsidRPr="007E6725" w:rsidRDefault="00CD3B7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3C1AC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81%D1%82%D0%B5%D0%BC%D1%8B.pdf</w:t>
              </w:r>
            </w:hyperlink>
          </w:p>
        </w:tc>
      </w:tr>
      <w:tr w:rsidR="00262CF0" w:rsidRPr="007E6725" w14:paraId="3945AAB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FD83D7" w14:textId="77777777" w:rsidR="00262CF0" w:rsidRPr="003C1AC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C1AC9">
              <w:rPr>
                <w:rFonts w:ascii="Times New Roman" w:hAnsi="Times New Roman" w:cs="Times New Roman"/>
                <w:sz w:val="24"/>
                <w:szCs w:val="24"/>
              </w:rPr>
              <w:t xml:space="preserve">Воронова, Ирина Владимировна Цифровые технологии в системе бухгалтерского учета : учебное пособие / </w:t>
            </w:r>
            <w:proofErr w:type="spellStart"/>
            <w:r w:rsidRPr="003C1AC9">
              <w:rPr>
                <w:rFonts w:ascii="Times New Roman" w:hAnsi="Times New Roman" w:cs="Times New Roman"/>
                <w:sz w:val="24"/>
                <w:szCs w:val="24"/>
              </w:rPr>
              <w:t>И.В.Воронова</w:t>
            </w:r>
            <w:proofErr w:type="spellEnd"/>
            <w:r w:rsidRPr="003C1AC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3C1AC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C1AC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C1AC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C1AC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C1AC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C1AC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C1A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C1A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C1AC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3C1AC9">
              <w:rPr>
                <w:rFonts w:ascii="Times New Roman" w:hAnsi="Times New Roman" w:cs="Times New Roman"/>
                <w:sz w:val="24"/>
                <w:szCs w:val="24"/>
              </w:rPr>
              <w:t xml:space="preserve">ух. учета и </w:t>
            </w:r>
            <w:proofErr w:type="spellStart"/>
            <w:r w:rsidRPr="003C1AC9">
              <w:rPr>
                <w:rFonts w:ascii="Times New Roman" w:hAnsi="Times New Roman" w:cs="Times New Roman"/>
                <w:sz w:val="24"/>
                <w:szCs w:val="24"/>
              </w:rPr>
              <w:t>анализаСанкт</w:t>
            </w:r>
            <w:proofErr w:type="spellEnd"/>
            <w:r w:rsidRPr="003C1AC9">
              <w:rPr>
                <w:rFonts w:ascii="Times New Roman" w:hAnsi="Times New Roman" w:cs="Times New Roman"/>
                <w:sz w:val="24"/>
                <w:szCs w:val="24"/>
              </w:rPr>
              <w:t xml:space="preserve">-Петербург : Изд-во СПбГЭУ, 2023 113 с. : </w:t>
            </w:r>
            <w:proofErr w:type="spellStart"/>
            <w:r w:rsidRPr="003C1AC9">
              <w:rPr>
                <w:rFonts w:ascii="Times New Roman" w:hAnsi="Times New Roman" w:cs="Times New Roman"/>
                <w:sz w:val="24"/>
                <w:szCs w:val="24"/>
              </w:rPr>
              <w:t>ил</w:t>
            </w:r>
            <w:proofErr w:type="gramStart"/>
            <w:r w:rsidRPr="003C1AC9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3C1AC9">
              <w:rPr>
                <w:rFonts w:ascii="Times New Roman" w:hAnsi="Times New Roman" w:cs="Times New Roman"/>
                <w:sz w:val="24"/>
                <w:szCs w:val="24"/>
              </w:rPr>
              <w:t>ведения</w:t>
            </w:r>
            <w:proofErr w:type="spellEnd"/>
            <w:r w:rsidRPr="003C1AC9">
              <w:rPr>
                <w:rFonts w:ascii="Times New Roman" w:hAnsi="Times New Roman" w:cs="Times New Roman"/>
                <w:sz w:val="24"/>
                <w:szCs w:val="24"/>
              </w:rPr>
              <w:t xml:space="preserve"> доступны также по Интернету: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proofErr w:type="spellEnd"/>
            <w:r w:rsidRPr="003C1A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proofErr w:type="spellEnd"/>
            <w:r w:rsidRPr="003C1A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C1AC9">
              <w:rPr>
                <w:rFonts w:ascii="Times New Roman" w:hAnsi="Times New Roman" w:cs="Times New Roman"/>
                <w:sz w:val="24"/>
                <w:szCs w:val="24"/>
              </w:rPr>
              <w:t>Библиогр</w:t>
            </w:r>
            <w:proofErr w:type="spellEnd"/>
            <w:r w:rsidRPr="003C1AC9">
              <w:rPr>
                <w:rFonts w:ascii="Times New Roman" w:hAnsi="Times New Roman" w:cs="Times New Roman"/>
                <w:sz w:val="24"/>
                <w:szCs w:val="24"/>
              </w:rPr>
              <w:t xml:space="preserve">.: с. 111-113 (44 назв.) и в </w:t>
            </w:r>
            <w:proofErr w:type="spellStart"/>
            <w:r w:rsidRPr="003C1AC9">
              <w:rPr>
                <w:rFonts w:ascii="Times New Roman" w:hAnsi="Times New Roman" w:cs="Times New Roman"/>
                <w:sz w:val="24"/>
                <w:szCs w:val="24"/>
              </w:rPr>
              <w:t>подстроч</w:t>
            </w:r>
            <w:proofErr w:type="spellEnd"/>
            <w:r w:rsidRPr="003C1AC9">
              <w:rPr>
                <w:rFonts w:ascii="Times New Roman" w:hAnsi="Times New Roman" w:cs="Times New Roman"/>
                <w:sz w:val="24"/>
                <w:szCs w:val="24"/>
              </w:rPr>
              <w:t>. примеч.40 экз.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C1AC9">
              <w:rPr>
                <w:rFonts w:ascii="Times New Roman" w:hAnsi="Times New Roman" w:cs="Times New Roman"/>
                <w:sz w:val="24"/>
                <w:szCs w:val="24"/>
              </w:rPr>
              <w:t xml:space="preserve"> 978-5-7310-6169-8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B7C678" w14:textId="77777777" w:rsidR="00262CF0" w:rsidRPr="007E6725" w:rsidRDefault="003C427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D1%82%D0%B5%D0%BC%D0%B5_23.pdf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8318159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2F0721C" w14:textId="77777777" w:rsidTr="007B550D">
        <w:tc>
          <w:tcPr>
            <w:tcW w:w="9345" w:type="dxa"/>
          </w:tcPr>
          <w:p w14:paraId="40B2B5A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5F4E58C" w14:textId="77777777" w:rsidTr="007B550D">
        <w:tc>
          <w:tcPr>
            <w:tcW w:w="9345" w:type="dxa"/>
          </w:tcPr>
          <w:p w14:paraId="7D5661DA" w14:textId="77777777" w:rsidR="007B550D" w:rsidRPr="003C1AC9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C1AC9">
              <w:rPr>
                <w:rFonts w:ascii="Times New Roman" w:hAnsi="Times New Roman" w:cs="Times New Roman"/>
                <w:sz w:val="26"/>
                <w:szCs w:val="26"/>
              </w:rPr>
              <w:t>-  1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3C1AC9">
              <w:rPr>
                <w:rFonts w:ascii="Times New Roman" w:hAnsi="Times New Roman" w:cs="Times New Roman"/>
                <w:sz w:val="26"/>
                <w:szCs w:val="26"/>
              </w:rPr>
              <w:t xml:space="preserve"> Типовая конфигурация "Зарплата и управление персоналом"</w:t>
            </w:r>
          </w:p>
        </w:tc>
      </w:tr>
      <w:tr w:rsidR="007B550D" w:rsidRPr="007E6725" w14:paraId="465B7B0F" w14:textId="77777777" w:rsidTr="007B550D">
        <w:tc>
          <w:tcPr>
            <w:tcW w:w="9345" w:type="dxa"/>
          </w:tcPr>
          <w:p w14:paraId="4F1727B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C39D60B" w14:textId="77777777" w:rsidTr="007B550D">
        <w:tc>
          <w:tcPr>
            <w:tcW w:w="9345" w:type="dxa"/>
          </w:tcPr>
          <w:p w14:paraId="3E8CD7A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C812E9D" w14:textId="77777777" w:rsidTr="007B550D">
        <w:tc>
          <w:tcPr>
            <w:tcW w:w="9345" w:type="dxa"/>
          </w:tcPr>
          <w:p w14:paraId="11D53C9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8318159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C427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831815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C1AC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C1AC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C1AC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C1AC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C1AC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C1AC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C1A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C1AC9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C1AC9">
              <w:rPr>
                <w:sz w:val="22"/>
                <w:szCs w:val="22"/>
              </w:rPr>
              <w:t>комплексом</w:t>
            </w:r>
            <w:proofErr w:type="gramStart"/>
            <w:r w:rsidRPr="003C1AC9">
              <w:rPr>
                <w:sz w:val="22"/>
                <w:szCs w:val="22"/>
              </w:rPr>
              <w:t>.С</w:t>
            </w:r>
            <w:proofErr w:type="gramEnd"/>
            <w:r w:rsidRPr="003C1AC9">
              <w:rPr>
                <w:sz w:val="22"/>
                <w:szCs w:val="22"/>
              </w:rPr>
              <w:t>пециализированная</w:t>
            </w:r>
            <w:proofErr w:type="spellEnd"/>
            <w:r w:rsidRPr="003C1AC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C1AC9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3C1AC9">
              <w:rPr>
                <w:sz w:val="22"/>
                <w:szCs w:val="22"/>
              </w:rPr>
              <w:t>мКомпьютер</w:t>
            </w:r>
            <w:proofErr w:type="spellEnd"/>
            <w:r w:rsidRPr="003C1AC9">
              <w:rPr>
                <w:sz w:val="22"/>
                <w:szCs w:val="22"/>
              </w:rPr>
              <w:t xml:space="preserve"> </w:t>
            </w:r>
            <w:r w:rsidRPr="003C1AC9">
              <w:rPr>
                <w:sz w:val="22"/>
                <w:szCs w:val="22"/>
                <w:lang w:val="en-US"/>
              </w:rPr>
              <w:t>I</w:t>
            </w:r>
            <w:r w:rsidRPr="003C1AC9">
              <w:rPr>
                <w:sz w:val="22"/>
                <w:szCs w:val="22"/>
              </w:rPr>
              <w:t xml:space="preserve">3-8100/ 8Гб/500Гб/ </w:t>
            </w:r>
            <w:r w:rsidRPr="003C1AC9">
              <w:rPr>
                <w:sz w:val="22"/>
                <w:szCs w:val="22"/>
                <w:lang w:val="en-US"/>
              </w:rPr>
              <w:t>Philips</w:t>
            </w:r>
            <w:r w:rsidRPr="003C1AC9">
              <w:rPr>
                <w:sz w:val="22"/>
                <w:szCs w:val="22"/>
              </w:rPr>
              <w:t>224</w:t>
            </w:r>
            <w:r w:rsidRPr="003C1AC9">
              <w:rPr>
                <w:sz w:val="22"/>
                <w:szCs w:val="22"/>
                <w:lang w:val="en-US"/>
              </w:rPr>
              <w:t>E</w:t>
            </w:r>
            <w:r w:rsidRPr="003C1AC9">
              <w:rPr>
                <w:sz w:val="22"/>
                <w:szCs w:val="22"/>
              </w:rPr>
              <w:t>5</w:t>
            </w:r>
            <w:r w:rsidRPr="003C1AC9">
              <w:rPr>
                <w:sz w:val="22"/>
                <w:szCs w:val="22"/>
                <w:lang w:val="en-US"/>
              </w:rPr>
              <w:t>QSB</w:t>
            </w:r>
            <w:r w:rsidRPr="003C1AC9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3C1AC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C1AC9">
              <w:rPr>
                <w:sz w:val="22"/>
                <w:szCs w:val="22"/>
              </w:rPr>
              <w:t xml:space="preserve">5-7400 3 </w:t>
            </w:r>
            <w:proofErr w:type="spellStart"/>
            <w:r w:rsidRPr="003C1AC9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3C1AC9">
              <w:rPr>
                <w:sz w:val="22"/>
                <w:szCs w:val="22"/>
              </w:rPr>
              <w:t>/8</w:t>
            </w:r>
            <w:r w:rsidRPr="003C1AC9">
              <w:rPr>
                <w:sz w:val="22"/>
                <w:szCs w:val="22"/>
                <w:lang w:val="en-US"/>
              </w:rPr>
              <w:t>Gb</w:t>
            </w:r>
            <w:r w:rsidRPr="003C1AC9">
              <w:rPr>
                <w:sz w:val="22"/>
                <w:szCs w:val="22"/>
              </w:rPr>
              <w:t>/1</w:t>
            </w:r>
            <w:r w:rsidRPr="003C1AC9">
              <w:rPr>
                <w:sz w:val="22"/>
                <w:szCs w:val="22"/>
                <w:lang w:val="en-US"/>
              </w:rPr>
              <w:t>Tb</w:t>
            </w:r>
            <w:r w:rsidRPr="003C1AC9">
              <w:rPr>
                <w:sz w:val="22"/>
                <w:szCs w:val="22"/>
              </w:rPr>
              <w:t>/</w:t>
            </w:r>
            <w:r w:rsidRPr="003C1AC9">
              <w:rPr>
                <w:sz w:val="22"/>
                <w:szCs w:val="22"/>
                <w:lang w:val="en-US"/>
              </w:rPr>
              <w:t>Dell</w:t>
            </w:r>
            <w:r w:rsidRPr="003C1AC9">
              <w:rPr>
                <w:sz w:val="22"/>
                <w:szCs w:val="22"/>
              </w:rPr>
              <w:t xml:space="preserve"> </w:t>
            </w:r>
            <w:r w:rsidRPr="003C1AC9">
              <w:rPr>
                <w:sz w:val="22"/>
                <w:szCs w:val="22"/>
                <w:lang w:val="en-US"/>
              </w:rPr>
              <w:t>e</w:t>
            </w:r>
            <w:r w:rsidRPr="003C1AC9">
              <w:rPr>
                <w:sz w:val="22"/>
                <w:szCs w:val="22"/>
              </w:rPr>
              <w:t>2318</w:t>
            </w:r>
            <w:r w:rsidRPr="003C1AC9">
              <w:rPr>
                <w:sz w:val="22"/>
                <w:szCs w:val="22"/>
                <w:lang w:val="en-US"/>
              </w:rPr>
              <w:t>h</w:t>
            </w:r>
            <w:r w:rsidRPr="003C1AC9">
              <w:rPr>
                <w:sz w:val="22"/>
                <w:szCs w:val="22"/>
              </w:rPr>
              <w:t xml:space="preserve"> - 1 шт., Мультимедийный проектор 1 </w:t>
            </w:r>
            <w:r w:rsidRPr="003C1AC9">
              <w:rPr>
                <w:sz w:val="22"/>
                <w:szCs w:val="22"/>
                <w:lang w:val="en-US"/>
              </w:rPr>
              <w:t>NEC</w:t>
            </w:r>
            <w:r w:rsidRPr="003C1AC9">
              <w:rPr>
                <w:sz w:val="22"/>
                <w:szCs w:val="22"/>
              </w:rPr>
              <w:t xml:space="preserve"> </w:t>
            </w:r>
            <w:r w:rsidRPr="003C1AC9">
              <w:rPr>
                <w:sz w:val="22"/>
                <w:szCs w:val="22"/>
                <w:lang w:val="en-US"/>
              </w:rPr>
              <w:t>ME</w:t>
            </w:r>
            <w:r w:rsidRPr="003C1AC9">
              <w:rPr>
                <w:sz w:val="22"/>
                <w:szCs w:val="22"/>
              </w:rPr>
              <w:t>401</w:t>
            </w:r>
            <w:r w:rsidRPr="003C1AC9">
              <w:rPr>
                <w:sz w:val="22"/>
                <w:szCs w:val="22"/>
                <w:lang w:val="en-US"/>
              </w:rPr>
              <w:t>X</w:t>
            </w:r>
            <w:r w:rsidRPr="003C1AC9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3C1AC9">
              <w:rPr>
                <w:sz w:val="22"/>
                <w:szCs w:val="22"/>
                <w:lang w:val="en-US"/>
              </w:rPr>
              <w:t>Matte</w:t>
            </w:r>
            <w:r w:rsidRPr="003C1AC9">
              <w:rPr>
                <w:sz w:val="22"/>
                <w:szCs w:val="22"/>
              </w:rPr>
              <w:t xml:space="preserve"> </w:t>
            </w:r>
            <w:r w:rsidRPr="003C1AC9">
              <w:rPr>
                <w:sz w:val="22"/>
                <w:szCs w:val="22"/>
                <w:lang w:val="en-US"/>
              </w:rPr>
              <w:t>White</w:t>
            </w:r>
            <w:r w:rsidRPr="003C1AC9">
              <w:rPr>
                <w:sz w:val="22"/>
                <w:szCs w:val="22"/>
              </w:rPr>
              <w:t xml:space="preserve"> - 1 шт., Коммутатор </w:t>
            </w:r>
            <w:r w:rsidRPr="003C1AC9">
              <w:rPr>
                <w:sz w:val="22"/>
                <w:szCs w:val="22"/>
                <w:lang w:val="en-US"/>
              </w:rPr>
              <w:t>HP</w:t>
            </w:r>
            <w:r w:rsidRPr="003C1AC9">
              <w:rPr>
                <w:sz w:val="22"/>
                <w:szCs w:val="22"/>
              </w:rPr>
              <w:t xml:space="preserve"> </w:t>
            </w:r>
            <w:proofErr w:type="spellStart"/>
            <w:r w:rsidRPr="003C1AC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C1AC9">
              <w:rPr>
                <w:sz w:val="22"/>
                <w:szCs w:val="22"/>
              </w:rPr>
              <w:t xml:space="preserve"> </w:t>
            </w:r>
            <w:r w:rsidRPr="003C1AC9">
              <w:rPr>
                <w:sz w:val="22"/>
                <w:szCs w:val="22"/>
                <w:lang w:val="en-US"/>
              </w:rPr>
              <w:t>Switch</w:t>
            </w:r>
            <w:r w:rsidRPr="003C1AC9">
              <w:rPr>
                <w:sz w:val="22"/>
                <w:szCs w:val="22"/>
              </w:rPr>
              <w:t xml:space="preserve"> 2610-24 (24 </w:t>
            </w:r>
            <w:r w:rsidRPr="003C1AC9">
              <w:rPr>
                <w:sz w:val="22"/>
                <w:szCs w:val="22"/>
                <w:lang w:val="en-US"/>
              </w:rPr>
              <w:t>ports</w:t>
            </w:r>
            <w:r w:rsidRPr="003C1AC9">
              <w:rPr>
                <w:sz w:val="22"/>
                <w:szCs w:val="22"/>
              </w:rPr>
              <w:t xml:space="preserve"> 10</w:t>
            </w:r>
            <w:proofErr w:type="gramEnd"/>
            <w:r w:rsidRPr="003C1AC9">
              <w:rPr>
                <w:sz w:val="22"/>
                <w:szCs w:val="22"/>
              </w:rPr>
              <w:t>/</w:t>
            </w:r>
            <w:proofErr w:type="gramStart"/>
            <w:r w:rsidRPr="003C1AC9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C1A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C1AC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C1AC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C1AC9" w14:paraId="405E9723" w14:textId="77777777" w:rsidTr="008416EB">
        <w:tc>
          <w:tcPr>
            <w:tcW w:w="7797" w:type="dxa"/>
            <w:shd w:val="clear" w:color="auto" w:fill="auto"/>
          </w:tcPr>
          <w:p w14:paraId="42E60FC2" w14:textId="77777777" w:rsidR="002C735C" w:rsidRPr="003C1A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C1AC9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3C1AC9">
              <w:rPr>
                <w:sz w:val="22"/>
                <w:szCs w:val="22"/>
                <w:lang w:val="en-US"/>
              </w:rPr>
              <w:t>LENOVO</w:t>
            </w:r>
            <w:r w:rsidRPr="003C1AC9">
              <w:rPr>
                <w:sz w:val="22"/>
                <w:szCs w:val="22"/>
              </w:rPr>
              <w:t xml:space="preserve"> </w:t>
            </w:r>
            <w:proofErr w:type="spellStart"/>
            <w:r w:rsidRPr="003C1AC9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3C1AC9">
              <w:rPr>
                <w:sz w:val="22"/>
                <w:szCs w:val="22"/>
              </w:rPr>
              <w:t xml:space="preserve"> </w:t>
            </w:r>
            <w:r w:rsidRPr="003C1AC9">
              <w:rPr>
                <w:sz w:val="22"/>
                <w:szCs w:val="22"/>
                <w:lang w:val="en-US"/>
              </w:rPr>
              <w:t>A</w:t>
            </w:r>
            <w:r w:rsidRPr="003C1AC9">
              <w:rPr>
                <w:sz w:val="22"/>
                <w:szCs w:val="22"/>
              </w:rPr>
              <w:t>310 (</w:t>
            </w:r>
            <w:r w:rsidRPr="003C1AC9">
              <w:rPr>
                <w:sz w:val="22"/>
                <w:szCs w:val="22"/>
                <w:lang w:val="en-US"/>
              </w:rPr>
              <w:t>Intel</w:t>
            </w:r>
            <w:r w:rsidRPr="003C1AC9">
              <w:rPr>
                <w:sz w:val="22"/>
                <w:szCs w:val="22"/>
              </w:rPr>
              <w:t xml:space="preserve"> </w:t>
            </w:r>
            <w:r w:rsidRPr="003C1AC9">
              <w:rPr>
                <w:sz w:val="22"/>
                <w:szCs w:val="22"/>
                <w:lang w:val="en-US"/>
              </w:rPr>
              <w:t>Pentium</w:t>
            </w:r>
            <w:r w:rsidRPr="003C1AC9">
              <w:rPr>
                <w:sz w:val="22"/>
                <w:szCs w:val="22"/>
              </w:rPr>
              <w:t xml:space="preserve"> </w:t>
            </w:r>
            <w:r w:rsidRPr="003C1AC9">
              <w:rPr>
                <w:sz w:val="22"/>
                <w:szCs w:val="22"/>
                <w:lang w:val="en-US"/>
              </w:rPr>
              <w:t>CPU</w:t>
            </w:r>
            <w:r w:rsidRPr="003C1AC9">
              <w:rPr>
                <w:sz w:val="22"/>
                <w:szCs w:val="22"/>
              </w:rPr>
              <w:t xml:space="preserve"> </w:t>
            </w:r>
            <w:r w:rsidRPr="003C1AC9">
              <w:rPr>
                <w:sz w:val="22"/>
                <w:szCs w:val="22"/>
                <w:lang w:val="en-US"/>
              </w:rPr>
              <w:t>P</w:t>
            </w:r>
            <w:r w:rsidRPr="003C1AC9">
              <w:rPr>
                <w:sz w:val="22"/>
                <w:szCs w:val="22"/>
              </w:rPr>
              <w:t>6100 @ 2.00</w:t>
            </w:r>
            <w:r w:rsidRPr="003C1AC9">
              <w:rPr>
                <w:sz w:val="22"/>
                <w:szCs w:val="22"/>
                <w:lang w:val="en-US"/>
              </w:rPr>
              <w:t>GHz</w:t>
            </w:r>
            <w:r w:rsidRPr="003C1AC9">
              <w:rPr>
                <w:sz w:val="22"/>
                <w:szCs w:val="22"/>
              </w:rPr>
              <w:t>/2</w:t>
            </w:r>
            <w:r w:rsidRPr="003C1AC9">
              <w:rPr>
                <w:sz w:val="22"/>
                <w:szCs w:val="22"/>
                <w:lang w:val="en-US"/>
              </w:rPr>
              <w:t>Gb</w:t>
            </w:r>
            <w:r w:rsidRPr="003C1AC9">
              <w:rPr>
                <w:sz w:val="22"/>
                <w:szCs w:val="22"/>
              </w:rPr>
              <w:t>/250</w:t>
            </w:r>
            <w:r w:rsidRPr="003C1AC9">
              <w:rPr>
                <w:sz w:val="22"/>
                <w:szCs w:val="22"/>
                <w:lang w:val="en-US"/>
              </w:rPr>
              <w:t>Gb</w:t>
            </w:r>
            <w:r w:rsidRPr="003C1AC9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3C1AC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C1AC9">
              <w:rPr>
                <w:sz w:val="22"/>
                <w:szCs w:val="22"/>
              </w:rPr>
              <w:t xml:space="preserve"> </w:t>
            </w:r>
            <w:r w:rsidRPr="003C1AC9">
              <w:rPr>
                <w:sz w:val="22"/>
                <w:szCs w:val="22"/>
                <w:lang w:val="en-US"/>
              </w:rPr>
              <w:t>x</w:t>
            </w:r>
            <w:r w:rsidRPr="003C1AC9">
              <w:rPr>
                <w:sz w:val="22"/>
                <w:szCs w:val="22"/>
              </w:rPr>
              <w:t xml:space="preserve"> 400 - 1 шт.,  Экран с электроприводом </w:t>
            </w:r>
            <w:r w:rsidRPr="003C1AC9">
              <w:rPr>
                <w:sz w:val="22"/>
                <w:szCs w:val="22"/>
                <w:lang w:val="en-US"/>
              </w:rPr>
              <w:t>Draper</w:t>
            </w:r>
            <w:r w:rsidRPr="003C1AC9">
              <w:rPr>
                <w:sz w:val="22"/>
                <w:szCs w:val="22"/>
              </w:rPr>
              <w:t xml:space="preserve"> </w:t>
            </w:r>
            <w:r w:rsidRPr="003C1AC9">
              <w:rPr>
                <w:sz w:val="22"/>
                <w:szCs w:val="22"/>
                <w:lang w:val="en-US"/>
              </w:rPr>
              <w:t>Baronet</w:t>
            </w:r>
            <w:r w:rsidRPr="003C1AC9">
              <w:rPr>
                <w:sz w:val="22"/>
                <w:szCs w:val="22"/>
              </w:rPr>
              <w:t xml:space="preserve"> </w:t>
            </w:r>
            <w:r w:rsidRPr="003C1AC9">
              <w:rPr>
                <w:sz w:val="22"/>
                <w:szCs w:val="22"/>
                <w:lang w:val="en-US"/>
              </w:rPr>
              <w:t>NTSC</w:t>
            </w:r>
            <w:r w:rsidRPr="003C1AC9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EF74D56" w14:textId="77777777" w:rsidR="002C735C" w:rsidRPr="003C1A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C1AC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C1AC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C1AC9" w14:paraId="5378CE44" w14:textId="77777777" w:rsidTr="008416EB">
        <w:tc>
          <w:tcPr>
            <w:tcW w:w="7797" w:type="dxa"/>
            <w:shd w:val="clear" w:color="auto" w:fill="auto"/>
          </w:tcPr>
          <w:p w14:paraId="07D8EAB7" w14:textId="77777777" w:rsidR="002C735C" w:rsidRPr="003C1A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C1AC9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C1AC9">
              <w:rPr>
                <w:sz w:val="22"/>
                <w:szCs w:val="22"/>
              </w:rPr>
              <w:t>комплексом</w:t>
            </w:r>
            <w:proofErr w:type="gramStart"/>
            <w:r w:rsidRPr="003C1AC9">
              <w:rPr>
                <w:sz w:val="22"/>
                <w:szCs w:val="22"/>
              </w:rPr>
              <w:t>.С</w:t>
            </w:r>
            <w:proofErr w:type="gramEnd"/>
            <w:r w:rsidRPr="003C1AC9">
              <w:rPr>
                <w:sz w:val="22"/>
                <w:szCs w:val="22"/>
              </w:rPr>
              <w:t>пециализированная</w:t>
            </w:r>
            <w:proofErr w:type="spellEnd"/>
            <w:r w:rsidRPr="003C1AC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C1AC9">
              <w:rPr>
                <w:sz w:val="22"/>
                <w:szCs w:val="22"/>
              </w:rPr>
              <w:t xml:space="preserve">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3C1AC9">
              <w:rPr>
                <w:sz w:val="22"/>
                <w:szCs w:val="22"/>
                <w:lang w:val="en-US"/>
              </w:rPr>
              <w:t>Acer</w:t>
            </w:r>
            <w:r w:rsidRPr="003C1AC9">
              <w:rPr>
                <w:sz w:val="22"/>
                <w:szCs w:val="22"/>
              </w:rPr>
              <w:t xml:space="preserve"> </w:t>
            </w:r>
            <w:r w:rsidRPr="003C1AC9">
              <w:rPr>
                <w:sz w:val="22"/>
                <w:szCs w:val="22"/>
                <w:lang w:val="en-US"/>
              </w:rPr>
              <w:t>Aspire</w:t>
            </w:r>
            <w:r w:rsidRPr="003C1AC9">
              <w:rPr>
                <w:sz w:val="22"/>
                <w:szCs w:val="22"/>
              </w:rPr>
              <w:t xml:space="preserve"> </w:t>
            </w:r>
            <w:r w:rsidRPr="003C1AC9">
              <w:rPr>
                <w:sz w:val="22"/>
                <w:szCs w:val="22"/>
                <w:lang w:val="en-US"/>
              </w:rPr>
              <w:t>Z</w:t>
            </w:r>
            <w:r w:rsidRPr="003C1AC9">
              <w:rPr>
                <w:sz w:val="22"/>
                <w:szCs w:val="22"/>
              </w:rPr>
              <w:t xml:space="preserve">1811 в </w:t>
            </w:r>
            <w:proofErr w:type="spellStart"/>
            <w:r w:rsidRPr="003C1AC9">
              <w:rPr>
                <w:sz w:val="22"/>
                <w:szCs w:val="22"/>
              </w:rPr>
              <w:t>компл</w:t>
            </w:r>
            <w:proofErr w:type="spellEnd"/>
            <w:r w:rsidRPr="003C1AC9">
              <w:rPr>
                <w:sz w:val="22"/>
                <w:szCs w:val="22"/>
              </w:rPr>
              <w:t xml:space="preserve">.: </w:t>
            </w:r>
            <w:proofErr w:type="spellStart"/>
            <w:r w:rsidRPr="003C1AC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C1AC9">
              <w:rPr>
                <w:sz w:val="22"/>
                <w:szCs w:val="22"/>
              </w:rPr>
              <w:t>5 2400</w:t>
            </w:r>
            <w:r w:rsidRPr="003C1AC9">
              <w:rPr>
                <w:sz w:val="22"/>
                <w:szCs w:val="22"/>
                <w:lang w:val="en-US"/>
              </w:rPr>
              <w:t>s</w:t>
            </w:r>
            <w:r w:rsidRPr="003C1AC9">
              <w:rPr>
                <w:sz w:val="22"/>
                <w:szCs w:val="22"/>
              </w:rPr>
              <w:t>/4</w:t>
            </w:r>
            <w:r w:rsidRPr="003C1AC9">
              <w:rPr>
                <w:sz w:val="22"/>
                <w:szCs w:val="22"/>
                <w:lang w:val="en-US"/>
              </w:rPr>
              <w:t>Gb</w:t>
            </w:r>
            <w:r w:rsidRPr="003C1AC9">
              <w:rPr>
                <w:sz w:val="22"/>
                <w:szCs w:val="22"/>
              </w:rPr>
              <w:t>/1</w:t>
            </w:r>
            <w:r w:rsidRPr="003C1AC9">
              <w:rPr>
                <w:sz w:val="22"/>
                <w:szCs w:val="22"/>
                <w:lang w:val="en-US"/>
              </w:rPr>
              <w:t>T</w:t>
            </w:r>
            <w:r w:rsidRPr="003C1AC9">
              <w:rPr>
                <w:sz w:val="22"/>
                <w:szCs w:val="22"/>
              </w:rPr>
              <w:t xml:space="preserve">б/ - 1 шт., Компьютер </w:t>
            </w:r>
            <w:r w:rsidRPr="003C1AC9">
              <w:rPr>
                <w:sz w:val="22"/>
                <w:szCs w:val="22"/>
                <w:lang w:val="en-US"/>
              </w:rPr>
              <w:t>Intel</w:t>
            </w:r>
            <w:r w:rsidRPr="003C1AC9">
              <w:rPr>
                <w:sz w:val="22"/>
                <w:szCs w:val="22"/>
              </w:rPr>
              <w:t xml:space="preserve"> </w:t>
            </w:r>
            <w:r w:rsidRPr="003C1AC9">
              <w:rPr>
                <w:sz w:val="22"/>
                <w:szCs w:val="22"/>
                <w:lang w:val="en-US"/>
              </w:rPr>
              <w:t>Core</w:t>
            </w:r>
            <w:r w:rsidRPr="003C1AC9">
              <w:rPr>
                <w:sz w:val="22"/>
                <w:szCs w:val="22"/>
              </w:rPr>
              <w:t xml:space="preserve"> </w:t>
            </w:r>
            <w:proofErr w:type="spellStart"/>
            <w:r w:rsidRPr="003C1AC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C1AC9">
              <w:rPr>
                <w:sz w:val="22"/>
                <w:szCs w:val="22"/>
              </w:rPr>
              <w:t xml:space="preserve">5-3570 </w:t>
            </w:r>
            <w:proofErr w:type="spellStart"/>
            <w:r w:rsidRPr="003C1AC9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3C1AC9">
              <w:rPr>
                <w:sz w:val="22"/>
                <w:szCs w:val="22"/>
              </w:rPr>
              <w:t xml:space="preserve"> </w:t>
            </w:r>
            <w:r w:rsidRPr="003C1AC9">
              <w:rPr>
                <w:sz w:val="22"/>
                <w:szCs w:val="22"/>
                <w:lang w:val="en-US"/>
              </w:rPr>
              <w:t>GA</w:t>
            </w:r>
            <w:r w:rsidRPr="003C1AC9">
              <w:rPr>
                <w:sz w:val="22"/>
                <w:szCs w:val="22"/>
              </w:rPr>
              <w:t>-</w:t>
            </w:r>
            <w:r w:rsidRPr="003C1AC9">
              <w:rPr>
                <w:sz w:val="22"/>
                <w:szCs w:val="22"/>
                <w:lang w:val="en-US"/>
              </w:rPr>
              <w:t>H</w:t>
            </w:r>
            <w:r w:rsidRPr="003C1AC9">
              <w:rPr>
                <w:sz w:val="22"/>
                <w:szCs w:val="22"/>
              </w:rPr>
              <w:t>77</w:t>
            </w:r>
            <w:r w:rsidRPr="003C1AC9">
              <w:rPr>
                <w:sz w:val="22"/>
                <w:szCs w:val="22"/>
                <w:lang w:val="en-US"/>
              </w:rPr>
              <w:t>M</w:t>
            </w:r>
            <w:r w:rsidRPr="003C1AC9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3C1AC9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3C1AC9">
              <w:rPr>
                <w:sz w:val="22"/>
                <w:szCs w:val="22"/>
              </w:rPr>
              <w:t xml:space="preserve"> </w:t>
            </w:r>
            <w:r w:rsidRPr="003C1AC9">
              <w:rPr>
                <w:sz w:val="22"/>
                <w:szCs w:val="22"/>
                <w:lang w:val="en-US"/>
              </w:rPr>
              <w:t>EVID</w:t>
            </w:r>
            <w:r w:rsidRPr="003C1AC9">
              <w:rPr>
                <w:sz w:val="22"/>
                <w:szCs w:val="22"/>
              </w:rPr>
              <w:t xml:space="preserve"> 3.2 - 2 шт., Мультимедийный проектор </w:t>
            </w:r>
            <w:r w:rsidRPr="003C1AC9">
              <w:rPr>
                <w:sz w:val="22"/>
                <w:szCs w:val="22"/>
                <w:lang w:val="en-US"/>
              </w:rPr>
              <w:t>NEC</w:t>
            </w:r>
            <w:r w:rsidRPr="003C1AC9">
              <w:rPr>
                <w:sz w:val="22"/>
                <w:szCs w:val="22"/>
              </w:rPr>
              <w:t xml:space="preserve"> </w:t>
            </w:r>
            <w:r w:rsidRPr="003C1AC9">
              <w:rPr>
                <w:sz w:val="22"/>
                <w:szCs w:val="22"/>
                <w:lang w:val="en-US"/>
              </w:rPr>
              <w:t>ME</w:t>
            </w:r>
            <w:r w:rsidRPr="003C1AC9">
              <w:rPr>
                <w:sz w:val="22"/>
                <w:szCs w:val="22"/>
              </w:rPr>
              <w:t>402</w:t>
            </w:r>
            <w:r w:rsidRPr="003C1AC9">
              <w:rPr>
                <w:sz w:val="22"/>
                <w:szCs w:val="22"/>
                <w:lang w:val="en-US"/>
              </w:rPr>
              <w:t>X</w:t>
            </w:r>
            <w:r w:rsidRPr="003C1AC9">
              <w:rPr>
                <w:sz w:val="22"/>
                <w:szCs w:val="22"/>
              </w:rPr>
              <w:t xml:space="preserve"> - 1 шт., Микшер усилитель ТА-1120-1шт. в комплекте с </w:t>
            </w:r>
            <w:proofErr w:type="spellStart"/>
            <w:r w:rsidRPr="003C1AC9">
              <w:rPr>
                <w:sz w:val="22"/>
                <w:szCs w:val="22"/>
                <w:lang w:val="en-US"/>
              </w:rPr>
              <w:t>Behringer</w:t>
            </w:r>
            <w:proofErr w:type="spellEnd"/>
            <w:proofErr w:type="gramEnd"/>
            <w:r w:rsidRPr="003C1AC9">
              <w:rPr>
                <w:sz w:val="22"/>
                <w:szCs w:val="22"/>
              </w:rPr>
              <w:t xml:space="preserve"> </w:t>
            </w:r>
            <w:r w:rsidRPr="003C1AC9">
              <w:rPr>
                <w:sz w:val="22"/>
                <w:szCs w:val="22"/>
                <w:lang w:val="en-US"/>
              </w:rPr>
              <w:t>XM</w:t>
            </w:r>
            <w:r w:rsidRPr="003C1AC9">
              <w:rPr>
                <w:sz w:val="22"/>
                <w:szCs w:val="22"/>
              </w:rPr>
              <w:t xml:space="preserve">8500 </w:t>
            </w:r>
            <w:r w:rsidRPr="003C1AC9">
              <w:rPr>
                <w:sz w:val="22"/>
                <w:szCs w:val="22"/>
                <w:lang w:val="en-US"/>
              </w:rPr>
              <w:t>ULTRAVOICE</w:t>
            </w:r>
            <w:r w:rsidRPr="003C1AC9">
              <w:rPr>
                <w:sz w:val="22"/>
                <w:szCs w:val="22"/>
              </w:rPr>
              <w:t xml:space="preserve"> - 1 </w:t>
            </w:r>
            <w:proofErr w:type="gramStart"/>
            <w:r w:rsidRPr="003C1AC9">
              <w:rPr>
                <w:sz w:val="22"/>
                <w:szCs w:val="22"/>
              </w:rPr>
              <w:t>шт.,</w:t>
            </w:r>
            <w:proofErr w:type="gramEnd"/>
            <w:r w:rsidRPr="003C1AC9">
              <w:rPr>
                <w:sz w:val="22"/>
                <w:szCs w:val="22"/>
              </w:rPr>
              <w:t xml:space="preserve">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B12F85" w14:textId="77777777" w:rsidR="002C735C" w:rsidRPr="003C1A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C1AC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C1AC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8318159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831815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831815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8318160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C1AC9" w14:paraId="023FEB96" w14:textId="77777777" w:rsidTr="003C1AC9">
        <w:tc>
          <w:tcPr>
            <w:tcW w:w="562" w:type="dxa"/>
          </w:tcPr>
          <w:p w14:paraId="6E0CC57E" w14:textId="77777777" w:rsidR="003C1AC9" w:rsidRPr="008412D1" w:rsidRDefault="003C1A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B017705" w14:textId="77777777" w:rsidR="003C1AC9" w:rsidRDefault="003C1A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8318160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C1AC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1AC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8318160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C1AC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C1AC9" w14:paraId="5A1C9382" w14:textId="77777777" w:rsidTr="00801458">
        <w:tc>
          <w:tcPr>
            <w:tcW w:w="2336" w:type="dxa"/>
          </w:tcPr>
          <w:p w14:paraId="4C518DAB" w14:textId="77777777" w:rsidR="005D65A5" w:rsidRPr="003C1AC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1AC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C1AC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1AC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C1AC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1AC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C1AC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1AC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C1AC9" w14:paraId="07658034" w14:textId="77777777" w:rsidTr="00801458">
        <w:tc>
          <w:tcPr>
            <w:tcW w:w="2336" w:type="dxa"/>
          </w:tcPr>
          <w:p w14:paraId="1553D698" w14:textId="78F29BFB" w:rsidR="005D65A5" w:rsidRPr="003C1AC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C1AC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C1AC9" w:rsidRDefault="007478E0" w:rsidP="00801458">
            <w:pPr>
              <w:rPr>
                <w:rFonts w:ascii="Times New Roman" w:hAnsi="Times New Roman" w:cs="Times New Roman"/>
              </w:rPr>
            </w:pPr>
            <w:r w:rsidRPr="003C1AC9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3C1AC9" w:rsidRDefault="007478E0" w:rsidP="00801458">
            <w:pPr>
              <w:rPr>
                <w:rFonts w:ascii="Times New Roman" w:hAnsi="Times New Roman" w:cs="Times New Roman"/>
              </w:rPr>
            </w:pPr>
            <w:r w:rsidRPr="003C1AC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C1AC9" w:rsidRDefault="007478E0" w:rsidP="00801458">
            <w:pPr>
              <w:rPr>
                <w:rFonts w:ascii="Times New Roman" w:hAnsi="Times New Roman" w:cs="Times New Roman"/>
              </w:rPr>
            </w:pPr>
            <w:r w:rsidRPr="003C1AC9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3C1AC9" w14:paraId="5DAB4520" w14:textId="77777777" w:rsidTr="00801458">
        <w:tc>
          <w:tcPr>
            <w:tcW w:w="2336" w:type="dxa"/>
          </w:tcPr>
          <w:p w14:paraId="5C8DF572" w14:textId="77777777" w:rsidR="005D65A5" w:rsidRPr="003C1AC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C1AC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D0E0216" w14:textId="77777777" w:rsidR="005D65A5" w:rsidRPr="003C1AC9" w:rsidRDefault="007478E0" w:rsidP="00801458">
            <w:pPr>
              <w:rPr>
                <w:rFonts w:ascii="Times New Roman" w:hAnsi="Times New Roman" w:cs="Times New Roman"/>
              </w:rPr>
            </w:pPr>
            <w:r w:rsidRPr="003C1AC9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2D72E082" w14:textId="77777777" w:rsidR="005D65A5" w:rsidRPr="003C1AC9" w:rsidRDefault="007478E0" w:rsidP="00801458">
            <w:pPr>
              <w:rPr>
                <w:rFonts w:ascii="Times New Roman" w:hAnsi="Times New Roman" w:cs="Times New Roman"/>
              </w:rPr>
            </w:pPr>
            <w:r w:rsidRPr="003C1AC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B1B9EE3" w14:textId="77777777" w:rsidR="005D65A5" w:rsidRPr="003C1AC9" w:rsidRDefault="007478E0" w:rsidP="00801458">
            <w:pPr>
              <w:rPr>
                <w:rFonts w:ascii="Times New Roman" w:hAnsi="Times New Roman" w:cs="Times New Roman"/>
              </w:rPr>
            </w:pPr>
            <w:r w:rsidRPr="003C1AC9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3C1AC9" w14:paraId="327C5930" w14:textId="77777777" w:rsidTr="00801458">
        <w:tc>
          <w:tcPr>
            <w:tcW w:w="2336" w:type="dxa"/>
          </w:tcPr>
          <w:p w14:paraId="0E87D497" w14:textId="77777777" w:rsidR="005D65A5" w:rsidRPr="003C1AC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C1AC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BF350EB" w14:textId="77777777" w:rsidR="005D65A5" w:rsidRPr="003C1AC9" w:rsidRDefault="007478E0" w:rsidP="00801458">
            <w:pPr>
              <w:rPr>
                <w:rFonts w:ascii="Times New Roman" w:hAnsi="Times New Roman" w:cs="Times New Roman"/>
              </w:rPr>
            </w:pPr>
            <w:r w:rsidRPr="003C1AC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073F35B" w14:textId="77777777" w:rsidR="005D65A5" w:rsidRPr="003C1AC9" w:rsidRDefault="007478E0" w:rsidP="00801458">
            <w:pPr>
              <w:rPr>
                <w:rFonts w:ascii="Times New Roman" w:hAnsi="Times New Roman" w:cs="Times New Roman"/>
              </w:rPr>
            </w:pPr>
            <w:r w:rsidRPr="003C1AC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B4BB570" w14:textId="77777777" w:rsidR="005D65A5" w:rsidRPr="003C1AC9" w:rsidRDefault="007478E0" w:rsidP="00801458">
            <w:pPr>
              <w:rPr>
                <w:rFonts w:ascii="Times New Roman" w:hAnsi="Times New Roman" w:cs="Times New Roman"/>
              </w:rPr>
            </w:pPr>
            <w:r w:rsidRPr="003C1AC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3C1AC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C1AC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83181603"/>
      <w:r w:rsidRPr="003C1AC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3C1AC9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C1AC9" w:rsidRPr="003C1AC9" w14:paraId="2F7F2B6E" w14:textId="77777777" w:rsidTr="003C1AC9">
        <w:tc>
          <w:tcPr>
            <w:tcW w:w="562" w:type="dxa"/>
          </w:tcPr>
          <w:p w14:paraId="3E758B7E" w14:textId="77777777" w:rsidR="003C1AC9" w:rsidRPr="003C1AC9" w:rsidRDefault="003C1AC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E7527A8" w14:textId="77777777" w:rsidR="003C1AC9" w:rsidRPr="003C1AC9" w:rsidRDefault="003C1A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1AC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93D9B34" w14:textId="77777777" w:rsidR="003C1AC9" w:rsidRPr="003C1AC9" w:rsidRDefault="003C1AC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C1AC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83181604"/>
      <w:r w:rsidRPr="003C1AC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C1AC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3C1AC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C1AC9" w14:paraId="0267C479" w14:textId="77777777" w:rsidTr="00801458">
        <w:tc>
          <w:tcPr>
            <w:tcW w:w="2500" w:type="pct"/>
          </w:tcPr>
          <w:p w14:paraId="37F699C9" w14:textId="77777777" w:rsidR="00B8237E" w:rsidRPr="003C1AC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1AC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C1AC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1AC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C1AC9" w14:paraId="3F240151" w14:textId="77777777" w:rsidTr="00801458">
        <w:tc>
          <w:tcPr>
            <w:tcW w:w="2500" w:type="pct"/>
          </w:tcPr>
          <w:p w14:paraId="61E91592" w14:textId="61A0874C" w:rsidR="00B8237E" w:rsidRPr="003C1AC9" w:rsidRDefault="00B8237E" w:rsidP="00801458">
            <w:pPr>
              <w:rPr>
                <w:rFonts w:ascii="Times New Roman" w:hAnsi="Times New Roman" w:cs="Times New Roman"/>
              </w:rPr>
            </w:pPr>
            <w:r w:rsidRPr="003C1AC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3C1AC9" w:rsidRDefault="005C548A" w:rsidP="00801458">
            <w:pPr>
              <w:rPr>
                <w:rFonts w:ascii="Times New Roman" w:hAnsi="Times New Roman" w:cs="Times New Roman"/>
              </w:rPr>
            </w:pPr>
            <w:r w:rsidRPr="003C1AC9">
              <w:rPr>
                <w:rFonts w:ascii="Times New Roman" w:hAnsi="Times New Roman" w:cs="Times New Roman"/>
                <w:lang w:val="en-US"/>
              </w:rPr>
              <w:t>1,2,3,4</w:t>
            </w:r>
          </w:p>
        </w:tc>
      </w:tr>
      <w:tr w:rsidR="00B8237E" w:rsidRPr="003C1AC9" w14:paraId="157E6942" w14:textId="77777777" w:rsidTr="00801458">
        <w:tc>
          <w:tcPr>
            <w:tcW w:w="2500" w:type="pct"/>
          </w:tcPr>
          <w:p w14:paraId="6776558F" w14:textId="77777777" w:rsidR="00B8237E" w:rsidRPr="003C1AC9" w:rsidRDefault="00B8237E" w:rsidP="00801458">
            <w:pPr>
              <w:rPr>
                <w:rFonts w:ascii="Times New Roman" w:hAnsi="Times New Roman" w:cs="Times New Roman"/>
              </w:rPr>
            </w:pPr>
            <w:r w:rsidRPr="003C1AC9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1BD47F5" w14:textId="77777777" w:rsidR="00B8237E" w:rsidRPr="003C1AC9" w:rsidRDefault="005C548A" w:rsidP="00801458">
            <w:pPr>
              <w:rPr>
                <w:rFonts w:ascii="Times New Roman" w:hAnsi="Times New Roman" w:cs="Times New Roman"/>
              </w:rPr>
            </w:pPr>
            <w:r w:rsidRPr="003C1AC9">
              <w:rPr>
                <w:rFonts w:ascii="Times New Roman" w:hAnsi="Times New Roman" w:cs="Times New Roman"/>
                <w:lang w:val="en-US"/>
              </w:rPr>
              <w:t>1,2,3,4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8318160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0BDBA2" w14:textId="77777777" w:rsidR="003C427F" w:rsidRDefault="003C427F" w:rsidP="00315CA6">
      <w:pPr>
        <w:spacing w:after="0" w:line="240" w:lineRule="auto"/>
      </w:pPr>
      <w:r>
        <w:separator/>
      </w:r>
    </w:p>
  </w:endnote>
  <w:endnote w:type="continuationSeparator" w:id="0">
    <w:p w14:paraId="1D7BC9D0" w14:textId="77777777" w:rsidR="003C427F" w:rsidRDefault="003C427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1757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972C2A" w14:textId="77777777" w:rsidR="003C427F" w:rsidRDefault="003C427F" w:rsidP="00315CA6">
      <w:pPr>
        <w:spacing w:after="0" w:line="240" w:lineRule="auto"/>
      </w:pPr>
      <w:r>
        <w:separator/>
      </w:r>
    </w:p>
  </w:footnote>
  <w:footnote w:type="continuationSeparator" w:id="0">
    <w:p w14:paraId="6F0FC081" w14:textId="77777777" w:rsidR="003C427F" w:rsidRDefault="003C427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A4740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03BF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1AC9"/>
    <w:rsid w:val="003C34AB"/>
    <w:rsid w:val="003C427F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96B58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2D1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D3B78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81757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61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0%D0%B2%D1%82%D0%BE%D0%BC%D0%B0%D1%82%D0%B8%D0%B7%D0%B8%D1%80%D0%BE%D0%B2%D0%B0%D0%BD%D0%BD%D1%8B%D0%B5%20%D1%81%D0%B8%D1%81%D1%82%D0%B5%D0%BC%D1%8B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/936835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ucheb/%D0%A6%D0%B8%D1%84%D1%80%D0%BE%D0%B2%D1%8B%D0%B5%20%D1%82%D0%B5%D1%85%D0%BD%D0%BE%D0%BB%D0%BE%D0%B3%D0%B8%D0%B8%20%D0%B2%20%D1%81%D0%B8%D1%81%D1%82%D0%B5%D0%BC%D0%B5_23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58F71B-1543-47B0-BAAF-66A350086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3074</Words>
  <Characters>17527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2026-02-09T13:16:00Z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